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AB4AD5">
        <w:rPr>
          <w:b/>
          <w:sz w:val="28"/>
          <w:szCs w:val="28"/>
          <w:lang w:eastAsia="ar-SA"/>
        </w:rPr>
        <w:t>00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AB4AD5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Лиманского Андрея Викторовича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7B7AE3">
        <w:rPr>
          <w:rFonts w:ascii="Times New Roman" w:eastAsia="MS Mincho" w:hAnsi="Times New Roman"/>
          <w:sz w:val="28"/>
          <w:szCs w:val="28"/>
        </w:rPr>
        <w:t>--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AB4AD5">
        <w:rPr>
          <w:rFonts w:eastAsia="MS Mincho"/>
          <w:sz w:val="28"/>
          <w:szCs w:val="28"/>
        </w:rPr>
        <w:t>Лиманский А.В.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AB4AD5">
        <w:rPr>
          <w:rFonts w:eastAsia="MS Mincho"/>
          <w:sz w:val="28"/>
          <w:szCs w:val="28"/>
        </w:rPr>
        <w:t>2</w:t>
      </w:r>
      <w:r w:rsidR="00C81C53">
        <w:rPr>
          <w:rFonts w:eastAsia="MS Mincho"/>
          <w:sz w:val="28"/>
          <w:szCs w:val="28"/>
        </w:rPr>
        <w:t>0</w:t>
      </w:r>
      <w:r w:rsidR="00F23E0F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D107EC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D107EC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FE5512">
        <w:rPr>
          <w:rFonts w:eastAsia="MS Mincho"/>
          <w:sz w:val="28"/>
          <w:szCs w:val="28"/>
        </w:rPr>
        <w:t>0</w:t>
      </w:r>
      <w:r w:rsidR="008F382F">
        <w:rPr>
          <w:rFonts w:eastAsia="MS Mincho"/>
          <w:sz w:val="28"/>
          <w:szCs w:val="28"/>
        </w:rPr>
        <w:t>86</w:t>
      </w:r>
      <w:r w:rsidR="00370B3E">
        <w:rPr>
          <w:rFonts w:eastAsia="MS Mincho"/>
          <w:sz w:val="28"/>
          <w:szCs w:val="28"/>
        </w:rPr>
        <w:t>24</w:t>
      </w:r>
      <w:r w:rsidR="009F38AE">
        <w:rPr>
          <w:rFonts w:eastAsia="MS Mincho"/>
          <w:sz w:val="28"/>
          <w:szCs w:val="28"/>
        </w:rPr>
        <w:t>0</w:t>
      </w:r>
      <w:r w:rsidR="00FE5512">
        <w:rPr>
          <w:rFonts w:eastAsia="MS Mincho"/>
          <w:sz w:val="28"/>
          <w:szCs w:val="28"/>
        </w:rPr>
        <w:t>000</w:t>
      </w:r>
      <w:r w:rsidR="005224E3">
        <w:rPr>
          <w:rFonts w:eastAsia="MS Mincho"/>
          <w:sz w:val="28"/>
          <w:szCs w:val="28"/>
        </w:rPr>
        <w:t>0</w:t>
      </w:r>
      <w:r w:rsidR="00AB4AD5">
        <w:rPr>
          <w:rFonts w:eastAsia="MS Mincho"/>
          <w:sz w:val="28"/>
          <w:szCs w:val="28"/>
        </w:rPr>
        <w:t>26695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 w:rsidR="00D107EC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 xml:space="preserve">ч. </w:t>
      </w:r>
      <w:r w:rsidR="00AB4AD5">
        <w:rPr>
          <w:rFonts w:eastAsia="MS Mincho"/>
          <w:sz w:val="28"/>
          <w:szCs w:val="28"/>
        </w:rPr>
        <w:t>1</w:t>
      </w:r>
      <w:r w:rsidR="00C81C53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AB4AD5">
        <w:rPr>
          <w:rFonts w:eastAsia="MS Mincho"/>
          <w:sz w:val="28"/>
          <w:szCs w:val="28"/>
        </w:rPr>
        <w:t>9</w:t>
      </w:r>
      <w:r w:rsidR="009237AD">
        <w:rPr>
          <w:rFonts w:eastAsia="MS Mincho"/>
          <w:sz w:val="28"/>
          <w:szCs w:val="28"/>
        </w:rPr>
        <w:t>.</w:t>
      </w:r>
      <w:r w:rsidR="00AB4AD5">
        <w:rPr>
          <w:rFonts w:eastAsia="MS Mincho"/>
          <w:sz w:val="28"/>
          <w:szCs w:val="28"/>
        </w:rPr>
        <w:t>22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 w:rsidR="00D107EC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 w:rsidR="00D107EC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 w:rsidR="00D107EC">
        <w:rPr>
          <w:rFonts w:eastAsia="MS Mincho"/>
          <w:sz w:val="28"/>
          <w:szCs w:val="28"/>
        </w:rPr>
        <w:t>ч. 1 ст. 20.25 КоАП РФ.</w:t>
      </w:r>
    </w:p>
    <w:p w:rsidR="00781647" w:rsidP="008263DD">
      <w:pPr>
        <w:ind w:firstLine="708"/>
        <w:jc w:val="both"/>
        <w:rPr>
          <w:rFonts w:eastAsia="MS Mincho"/>
          <w:sz w:val="28"/>
          <w:szCs w:val="28"/>
        </w:rPr>
      </w:pPr>
      <w:r w:rsidRPr="0078164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</w:t>
      </w:r>
      <w:r w:rsidRPr="00781647">
        <w:rPr>
          <w:rFonts w:eastAsia="MS Mincho"/>
          <w:sz w:val="28"/>
          <w:szCs w:val="28"/>
        </w:rPr>
        <w:t>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</w:t>
      </w:r>
      <w:r w:rsidRPr="00781647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</w:t>
      </w:r>
      <w:r w:rsidRPr="00781647">
        <w:rPr>
          <w:rFonts w:eastAsia="MS Mincho"/>
          <w:sz w:val="28"/>
          <w:szCs w:val="28"/>
        </w:rPr>
        <w:t>й судья полагает возможным рассмотреть дело в его отсутствие.</w:t>
      </w:r>
      <w:r w:rsidRPr="00781647">
        <w:rPr>
          <w:rFonts w:eastAsia="MS Mincho"/>
          <w:sz w:val="28"/>
          <w:szCs w:val="28"/>
        </w:rPr>
        <w:tab/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ого</w:t>
      </w:r>
      <w:r w:rsidRPr="00AB4AD5" w:rsidR="00AB4AD5">
        <w:rPr>
          <w:rFonts w:eastAsia="MS Mincho"/>
          <w:sz w:val="28"/>
          <w:szCs w:val="28"/>
        </w:rPr>
        <w:t xml:space="preserve"> А.В.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7B7AE3">
        <w:rPr>
          <w:rFonts w:eastAsia="MS Mincho"/>
          <w:sz w:val="28"/>
          <w:szCs w:val="28"/>
        </w:rPr>
        <w:t xml:space="preserve">-- </w:t>
      </w:r>
      <w:r w:rsidRPr="004E4BE8">
        <w:rPr>
          <w:rFonts w:eastAsia="MS Mincho"/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ому</w:t>
      </w:r>
      <w:r w:rsidRPr="00AB4AD5" w:rsidR="00AB4AD5">
        <w:rPr>
          <w:rFonts w:eastAsia="MS Mincho"/>
          <w:sz w:val="28"/>
          <w:szCs w:val="28"/>
        </w:rPr>
        <w:t xml:space="preserve"> А.В</w:t>
      </w:r>
      <w:r w:rsidRPr="00781647" w:rsidR="00781647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AB4AD5">
        <w:rPr>
          <w:rFonts w:eastAsia="MS Mincho"/>
          <w:sz w:val="28"/>
          <w:szCs w:val="28"/>
        </w:rPr>
        <w:t>, в графе «Объяснения» он указал, что передал постановление бухгалтеру, который должен был оплатить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AB4AD5" w:rsidR="00AB4AD5">
        <w:rPr>
          <w:rFonts w:eastAsia="MS Mincho"/>
          <w:sz w:val="28"/>
          <w:szCs w:val="28"/>
        </w:rPr>
        <w:t xml:space="preserve">18810086240000026695 от </w:t>
      </w:r>
      <w:r w:rsidR="007B7AE3">
        <w:rPr>
          <w:rFonts w:eastAsia="MS Mincho"/>
          <w:sz w:val="28"/>
          <w:szCs w:val="28"/>
        </w:rPr>
        <w:t>--</w:t>
      </w:r>
      <w:r w:rsidRPr="00AB4AD5" w:rsidR="00AB4AD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19.22 КоАП РФ, вступившим в законную силу </w:t>
      </w:r>
      <w:r w:rsidR="007B7AE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ий</w:t>
      </w:r>
      <w:r w:rsidRPr="00AB4AD5" w:rsidR="00AB4AD5">
        <w:rPr>
          <w:rFonts w:eastAsia="MS Mincho"/>
          <w:sz w:val="28"/>
          <w:szCs w:val="28"/>
        </w:rPr>
        <w:t xml:space="preserve"> А.В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AB4AD5">
        <w:rPr>
          <w:rFonts w:eastAsia="MS Mincho"/>
          <w:sz w:val="28"/>
          <w:szCs w:val="28"/>
        </w:rPr>
        <w:t>2</w:t>
      </w:r>
      <w:r w:rsidR="00C81C53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781647">
        <w:rPr>
          <w:rFonts w:eastAsia="MS Mincho"/>
          <w:sz w:val="28"/>
          <w:szCs w:val="28"/>
        </w:rPr>
        <w:t>ст. инспектора по ИАЗ ОГИБДД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="00AB4AD5">
        <w:rPr>
          <w:rFonts w:eastAsia="MS Mincho"/>
          <w:sz w:val="28"/>
          <w:szCs w:val="28"/>
        </w:rPr>
        <w:t xml:space="preserve">, фактически оплачен </w:t>
      </w:r>
      <w:r w:rsidR="007B7AE3">
        <w:rPr>
          <w:rFonts w:eastAsia="MS Mincho"/>
          <w:sz w:val="28"/>
          <w:szCs w:val="28"/>
        </w:rPr>
        <w:t>--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AB4AD5">
        <w:rPr>
          <w:rFonts w:eastAsia="MS Mincho"/>
          <w:sz w:val="28"/>
          <w:szCs w:val="28"/>
        </w:rPr>
        <w:t>;</w:t>
      </w:r>
    </w:p>
    <w:p w:rsidR="00AB4AD5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заявлением о привлечении к </w:t>
      </w:r>
      <w:r>
        <w:rPr>
          <w:rFonts w:eastAsia="MS Mincho"/>
          <w:sz w:val="28"/>
          <w:szCs w:val="28"/>
        </w:rPr>
        <w:t>административной ответственности, доводы которого аналогичны изложенным в протоколе.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</w:t>
      </w:r>
      <w:r w:rsidRPr="00050B12">
        <w:rPr>
          <w:rFonts w:eastAsia="MS Mincho"/>
          <w:sz w:val="28"/>
          <w:szCs w:val="28"/>
        </w:rPr>
        <w:t xml:space="preserve"> административных правонарушениях, последовательны, согласуются между собой.</w:t>
      </w:r>
    </w:p>
    <w:p w:rsidR="00BB0C7B" w:rsidRPr="00BB0C7B" w:rsidP="00BB0C7B">
      <w:pPr>
        <w:ind w:firstLine="708"/>
        <w:jc w:val="both"/>
        <w:rPr>
          <w:rFonts w:eastAsia="MS Mincho"/>
          <w:sz w:val="28"/>
          <w:szCs w:val="28"/>
        </w:rPr>
      </w:pPr>
      <w:r w:rsidRPr="00BB0C7B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B0C7B" w:rsidRPr="00BB0C7B" w:rsidP="00BB0C7B">
      <w:pPr>
        <w:ind w:firstLine="708"/>
        <w:jc w:val="both"/>
        <w:rPr>
          <w:rFonts w:eastAsia="MS Mincho"/>
          <w:sz w:val="28"/>
          <w:szCs w:val="28"/>
        </w:rPr>
      </w:pPr>
      <w:r w:rsidRPr="00BB0C7B">
        <w:rPr>
          <w:rFonts w:eastAsia="MS Mincho"/>
          <w:sz w:val="28"/>
          <w:szCs w:val="28"/>
        </w:rPr>
        <w:t>Согласно ч.ч. 2, 3 ст. 4.8. КоАП РФ срок, исчисляемый сутками, истекает</w:t>
      </w:r>
      <w:r w:rsidRPr="00BB0C7B">
        <w:rPr>
          <w:rFonts w:eastAsia="MS Mincho"/>
          <w:sz w:val="28"/>
          <w:szCs w:val="28"/>
        </w:rPr>
        <w:t xml:space="preserve"> в 24 часа последних суток; срок, исчисляемый днями, истекает в последний день установленного срока.</w:t>
      </w:r>
    </w:p>
    <w:p w:rsidR="00BB0C7B" w:rsidRPr="00BB0C7B" w:rsidP="00BB0C7B">
      <w:pPr>
        <w:ind w:firstLine="708"/>
        <w:jc w:val="both"/>
        <w:rPr>
          <w:rFonts w:eastAsia="MS Mincho"/>
          <w:sz w:val="28"/>
          <w:szCs w:val="28"/>
        </w:rPr>
      </w:pPr>
      <w:r w:rsidRPr="00BB0C7B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</w:t>
      </w:r>
      <w:r w:rsidRPr="00BB0C7B">
        <w:rPr>
          <w:rFonts w:eastAsia="MS Mincho"/>
          <w:sz w:val="28"/>
          <w:szCs w:val="28"/>
        </w:rPr>
        <w:t>8).</w:t>
      </w:r>
    </w:p>
    <w:p w:rsidR="00BB0C7B" w:rsidRPr="00BB0C7B" w:rsidP="00BB0C7B">
      <w:pPr>
        <w:ind w:firstLine="708"/>
        <w:jc w:val="both"/>
        <w:rPr>
          <w:rFonts w:eastAsia="MS Mincho"/>
          <w:sz w:val="28"/>
          <w:szCs w:val="28"/>
        </w:rPr>
      </w:pPr>
      <w:r w:rsidRPr="00BB0C7B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BB0C7B">
        <w:rPr>
          <w:rFonts w:eastAsia="MS Mincho"/>
          <w:sz w:val="28"/>
          <w:szCs w:val="28"/>
        </w:rPr>
        <w:t>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B0C7B" w:rsidRPr="00050B12" w:rsidP="00BB0C7B">
      <w:pPr>
        <w:ind w:firstLine="708"/>
        <w:jc w:val="both"/>
        <w:rPr>
          <w:rFonts w:eastAsia="MS Mincho"/>
          <w:sz w:val="28"/>
          <w:szCs w:val="28"/>
        </w:rPr>
      </w:pPr>
      <w:r w:rsidRPr="00BB0C7B">
        <w:rPr>
          <w:rFonts w:eastAsia="MS Mincho"/>
          <w:sz w:val="28"/>
          <w:szCs w:val="28"/>
        </w:rPr>
        <w:t>Как следует из материалов дела, последним д</w:t>
      </w:r>
      <w:r w:rsidRPr="00BB0C7B">
        <w:rPr>
          <w:rFonts w:eastAsia="MS Mincho"/>
          <w:sz w:val="28"/>
          <w:szCs w:val="28"/>
        </w:rPr>
        <w:t xml:space="preserve">нем уплаты штрафа по постановлению № 18810086240000026695 от </w:t>
      </w:r>
      <w:r w:rsidR="007B7AE3">
        <w:rPr>
          <w:rFonts w:eastAsia="MS Mincho"/>
          <w:sz w:val="28"/>
          <w:szCs w:val="28"/>
        </w:rPr>
        <w:t xml:space="preserve">-- </w:t>
      </w:r>
      <w:r w:rsidRPr="00BB0C7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19.22 КоАП РФ, вступившим в </w:t>
      </w:r>
      <w:r w:rsidRPr="00BB0C7B">
        <w:rPr>
          <w:rFonts w:eastAsia="MS Mincho"/>
          <w:sz w:val="28"/>
          <w:szCs w:val="28"/>
        </w:rPr>
        <w:t xml:space="preserve">законную силу </w:t>
      </w:r>
      <w:r w:rsidR="007B7AE3">
        <w:rPr>
          <w:rFonts w:eastAsia="MS Mincho"/>
          <w:sz w:val="28"/>
          <w:szCs w:val="28"/>
        </w:rPr>
        <w:t>--</w:t>
      </w:r>
      <w:r w:rsidRPr="00BB0C7B">
        <w:rPr>
          <w:rFonts w:eastAsia="MS Mincho"/>
          <w:sz w:val="28"/>
          <w:szCs w:val="28"/>
        </w:rPr>
        <w:t xml:space="preserve">, является </w:t>
      </w:r>
      <w:r w:rsidR="007B7AE3">
        <w:rPr>
          <w:rFonts w:eastAsia="MS Mincho"/>
          <w:sz w:val="28"/>
          <w:szCs w:val="28"/>
        </w:rPr>
        <w:t>--</w:t>
      </w:r>
      <w:r w:rsidRPr="00BB0C7B">
        <w:rPr>
          <w:rFonts w:eastAsia="MS Mincho"/>
          <w:sz w:val="28"/>
          <w:szCs w:val="28"/>
        </w:rPr>
        <w:t xml:space="preserve"> (среда), соответственно датой совершения </w:t>
      </w:r>
      <w:r w:rsidRPr="00BB0C7B">
        <w:rPr>
          <w:rFonts w:eastAsia="MS Mincho"/>
          <w:sz w:val="28"/>
          <w:szCs w:val="28"/>
        </w:rPr>
        <w:t xml:space="preserve">правонарушения следует считать </w:t>
      </w:r>
      <w:r w:rsidR="007B7AE3">
        <w:rPr>
          <w:rFonts w:eastAsia="MS Mincho"/>
          <w:sz w:val="28"/>
          <w:szCs w:val="28"/>
        </w:rPr>
        <w:t>--</w:t>
      </w:r>
      <w:r w:rsidRPr="00BB0C7B">
        <w:rPr>
          <w:rFonts w:eastAsia="MS Mincho"/>
          <w:sz w:val="28"/>
          <w:szCs w:val="28"/>
        </w:rPr>
        <w:t xml:space="preserve">, а не </w:t>
      </w:r>
      <w:r w:rsidR="007B7AE3">
        <w:rPr>
          <w:rFonts w:eastAsia="MS Mincho"/>
          <w:sz w:val="28"/>
          <w:szCs w:val="28"/>
        </w:rPr>
        <w:t>--</w:t>
      </w:r>
      <w:r w:rsidRPr="00BB0C7B">
        <w:rPr>
          <w:rFonts w:eastAsia="MS Mincho"/>
          <w:sz w:val="28"/>
          <w:szCs w:val="28"/>
        </w:rPr>
        <w:t>, как указано в протоколе.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AB4AD5" w:rsidR="00AB4AD5">
        <w:rPr>
          <w:rFonts w:eastAsia="MS Mincho"/>
          <w:sz w:val="28"/>
          <w:szCs w:val="28"/>
        </w:rPr>
        <w:t>Лимански</w:t>
      </w:r>
      <w:r w:rsidR="00AB4AD5">
        <w:rPr>
          <w:rFonts w:eastAsia="MS Mincho"/>
          <w:sz w:val="28"/>
          <w:szCs w:val="28"/>
        </w:rPr>
        <w:t>м</w:t>
      </w:r>
      <w:r w:rsidRPr="00AB4AD5" w:rsidR="00AB4AD5">
        <w:rPr>
          <w:rFonts w:eastAsia="MS Mincho"/>
          <w:sz w:val="28"/>
          <w:szCs w:val="28"/>
        </w:rPr>
        <w:t xml:space="preserve"> А.В</w:t>
      </w:r>
      <w:r w:rsidRPr="00781647" w:rsidR="0078164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</w:t>
      </w:r>
      <w:r w:rsidRPr="001B512B">
        <w:rPr>
          <w:rFonts w:eastAsia="MS Mincho"/>
          <w:sz w:val="28"/>
          <w:szCs w:val="28"/>
        </w:rPr>
        <w:t xml:space="preserve"> в виде административного штрафа по указанному выше постановлению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ому</w:t>
      </w:r>
      <w:r w:rsidRPr="00AB4AD5" w:rsidR="00AB4AD5">
        <w:rPr>
          <w:rFonts w:eastAsia="MS Mincho"/>
          <w:sz w:val="28"/>
          <w:szCs w:val="28"/>
        </w:rPr>
        <w:t xml:space="preserve"> А.В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</w:t>
      </w:r>
      <w:r w:rsidRPr="00050B12">
        <w:rPr>
          <w:rFonts w:eastAsia="MS Mincho"/>
          <w:sz w:val="28"/>
          <w:szCs w:val="28"/>
        </w:rPr>
        <w:t xml:space="preserve"> вину</w:t>
      </w:r>
      <w:r w:rsidRPr="00050B12">
        <w:t xml:space="preserve">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ого</w:t>
      </w:r>
      <w:r w:rsidRPr="00AB4AD5" w:rsidR="00AB4AD5">
        <w:rPr>
          <w:rFonts w:eastAsia="MS Mincho"/>
          <w:sz w:val="28"/>
          <w:szCs w:val="28"/>
        </w:rPr>
        <w:t xml:space="preserve"> А.В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</w:t>
      </w:r>
      <w:r>
        <w:rPr>
          <w:rFonts w:eastAsia="MS Mincho"/>
          <w:sz w:val="28"/>
          <w:szCs w:val="28"/>
        </w:rPr>
        <w:t>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AB4AD5" w:rsidR="00AB4AD5">
        <w:rPr>
          <w:rFonts w:eastAsia="MS Mincho"/>
          <w:sz w:val="28"/>
          <w:szCs w:val="28"/>
        </w:rPr>
        <w:t>Лиманск</w:t>
      </w:r>
      <w:r w:rsidR="00AB4AD5">
        <w:rPr>
          <w:rFonts w:eastAsia="MS Mincho"/>
          <w:sz w:val="28"/>
          <w:szCs w:val="28"/>
        </w:rPr>
        <w:t>ого</w:t>
      </w:r>
      <w:r w:rsidRPr="00AB4AD5" w:rsidR="00AB4AD5">
        <w:rPr>
          <w:rFonts w:eastAsia="MS Mincho"/>
          <w:sz w:val="28"/>
          <w:szCs w:val="28"/>
        </w:rPr>
        <w:t xml:space="preserve"> А.В.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</w:t>
      </w:r>
      <w:r w:rsidRPr="004E4BE8">
        <w:rPr>
          <w:rFonts w:eastAsia="MS Mincho"/>
          <w:sz w:val="28"/>
          <w:szCs w:val="28"/>
        </w:rPr>
        <w:t>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административных </w:t>
      </w:r>
      <w:r w:rsidRPr="00B51702">
        <w:rPr>
          <w:rFonts w:eastAsia="MS Mincho"/>
          <w:sz w:val="28"/>
          <w:szCs w:val="28"/>
        </w:rPr>
        <w:t>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AB4AD5">
        <w:rPr>
          <w:rFonts w:eastAsia="MS Mincho"/>
          <w:sz w:val="28"/>
          <w:szCs w:val="28"/>
        </w:rPr>
        <w:t xml:space="preserve">Лиманского Андрея Викторовича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4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четырех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</w:t>
      </w:r>
      <w:r w:rsidRPr="00EB0528">
        <w:rPr>
          <w:snapToGrid w:val="0"/>
          <w:sz w:val="28"/>
          <w:szCs w:val="28"/>
        </w:rPr>
        <w:t>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</w:t>
      </w:r>
      <w:r w:rsidRPr="00EB0528">
        <w:rPr>
          <w:snapToGrid w:val="0"/>
          <w:sz w:val="28"/>
          <w:szCs w:val="28"/>
        </w:rPr>
        <w:t>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7B7AE3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E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5</w:t>
    </w:r>
    <w:r w:rsidR="00AB4AD5">
      <w:t>797</w:t>
    </w:r>
    <w:r w:rsidRPr="00437ADA">
      <w:t>-</w:t>
    </w:r>
    <w:r w:rsidR="00AB4AD5"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0420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4192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AE3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AD5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B0C7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07EC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F23DD-58F8-4EFE-B776-F6850A6A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